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Carta dei vini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color w:val="FFC000"/>
          <w:sz w:val="32"/>
          <w:szCs w:val="32"/>
        </w:rPr>
      </w:pPr>
      <w:r>
        <w:rPr>
          <w:rFonts w:ascii="Times New Roman" w:hAnsi="Times New Roman" w:cs="Times New Roman"/>
          <w:b/>
          <w:color w:val="FFC000"/>
          <w:sz w:val="32"/>
          <w:szCs w:val="32"/>
        </w:rPr>
        <w:t>BOLLICINE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ascii="Times New Roman" w:hAnsi="Times New Roman" w:cs="Times New Roman"/>
          <w:b/>
          <w:color w:val="FFC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color w:val="0000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6116955</wp:posOffset>
                </wp:positionH>
                <wp:positionV relativeFrom="paragraph">
                  <wp:posOffset>6350</wp:posOffset>
                </wp:positionV>
                <wp:extent cx="485140" cy="269875"/>
                <wp:effectExtent l="4445" t="4445" r="5715" b="11430"/>
                <wp:wrapNone/>
                <wp:docPr id="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1.65pt;margin-top:0.5pt;height:21.25pt;width:38.2pt;mso-position-horizontal-relative:margin;z-index:251662336;mso-width-relative:page;mso-height-relative:page;" fillcolor="#FFFFFF [3201]" filled="t" stroked="t" coordsize="21600,21600" o:gfxdata="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Bg+itUAAAAJAQAADwAA&#10;AAAAAAABACAAAAAiAAAAZHJzL2Rvd25yZXYueG1sUEsBAhQAFAAAAAgAh07iQEoy+4dSAgAAywQA&#10;AA4AAAAAAAAAAQAgAAAAJA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Franciacorta DOCG Brut “Barone di Erbusco”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12% Vol. Uva Chardonnay e Pinot Nero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/>
          <w:bCs w:val="0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17780</wp:posOffset>
                </wp:positionV>
                <wp:extent cx="485140" cy="269875"/>
                <wp:effectExtent l="4445" t="4445" r="5715" b="11430"/>
                <wp:wrapNone/>
                <wp:docPr id="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32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4pt;margin-top:1.4pt;height:21.25pt;width:38.2pt;mso-position-horizontal-relative:margin;z-index:251663360;mso-width-relative:page;mso-height-relative:page;" fillcolor="#FFFFFF [3201]" filled="t" stroked="t" coordsize="21600,21600" o:gfxdata="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36sPa1gAAAAkBAAAP&#10;AAAAAAAAAAEAIAAAACIAAABkcnMvZG93bnJldi54bWxQSwECFAAUAAAACACHTuJAO5oo3FMCAADL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32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t-IT"/>
        </w:rPr>
        <w:t xml:space="preserve">Spumante Brut Metodo Classico </w:t>
      </w:r>
      <w:r>
        <w:rPr>
          <w:rFonts w:hint="default" w:ascii="Times New Roman" w:hAnsi="Times New Roman" w:cs="Times New Roman"/>
          <w:b/>
          <w:bCs w:val="0"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t-IT"/>
        </w:rPr>
        <w:t xml:space="preserve"> Blanc de Blanc “Faiv” 2013, Sboccatura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it-IT"/>
        </w:rPr>
        <w:t xml:space="preserve">(96 mesi sui lieviti).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Marchisio, Castellinaldo d’Alba (CN). 13% Vol. Uva 100% Arneis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57785</wp:posOffset>
                </wp:positionV>
                <wp:extent cx="485140" cy="269875"/>
                <wp:effectExtent l="4445" t="4445" r="5715" b="11430"/>
                <wp:wrapNone/>
                <wp:docPr id="1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4pt;margin-top:4.55pt;height:21.25pt;width:38.2pt;mso-position-horizontal-relative:margin;z-index:251664384;mso-width-relative:page;mso-height-relative:page;" fillcolor="#FFFFFF [3201]" filled="t" stroked="t" coordsize="21600,21600" o:gfxdata="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pPoZPWAAAACQEAAA8A&#10;AAAAAAAAAQAgAAAAIgAAAGRycy9kb3ducmV2LnhtbFBLAQIUABQAAAAIAIdO4kC/nfTUUgIAAMw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 xml:space="preserve">Asolo Prosecco DOCG </w:t>
      </w:r>
      <w:r>
        <w:rPr>
          <w:rFonts w:hint="default" w:ascii="Times New Roman" w:hAnsi="Times New Roman" w:cs="Times New Roman"/>
          <w:b/>
          <w:bCs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>BIO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 xml:space="preserve"> COL FONDO,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it-IT"/>
        </w:rPr>
        <w:t>Rifermentato in bottiglia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, Brut Nature 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it-IT"/>
        </w:rPr>
        <w:t>Case Paolin (TV). 11,5% Vol. Uva 100% Glera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spacing w:after="0" w:line="2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58420</wp:posOffset>
                </wp:positionV>
                <wp:extent cx="485140" cy="269875"/>
                <wp:effectExtent l="4445" t="4445" r="5715" b="11430"/>
                <wp:wrapNone/>
                <wp:docPr id="1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4.6pt;height:21.25pt;width:38.2pt;mso-position-horizontal-relative:margin;z-index:251665408;mso-width-relative:page;mso-height-relative:page;" fillcolor="#FFFFFF [3201]" filled="t" stroked="t" coordsize="21600,21600" o:gfxdata="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2cAEzWAAAACQEAAA8A&#10;AAAAAAAAAQAgAAAAIgAAAGRycy9kb3ducmV2LnhtbFBLAQIUABQAAAAIAIdO4kD65PGTUgIAAMw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Palatino Linotype" w:hAnsi="Palatino Linotype" w:cs="Palatino Linotype"/>
          <w:b/>
          <w:sz w:val="24"/>
          <w:szCs w:val="24"/>
          <w:lang w:val="en-US" w:eastAsia="it-IT"/>
        </w:rPr>
        <w:t xml:space="preserve">Bianco Ancestrale, </w:t>
      </w:r>
      <w:r>
        <w:rPr>
          <w:rFonts w:hint="default" w:ascii="Palatino Linotype" w:hAnsi="Palatino Linotype" w:cs="Palatino Linotype"/>
          <w:b/>
          <w:color w:val="FF0000"/>
          <w:sz w:val="24"/>
          <w:szCs w:val="24"/>
          <w:lang w:val="en-US" w:eastAsia="it-IT"/>
        </w:rPr>
        <w:t>Rifermentato in bottiglia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>BIO e FIVI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 “Gazza Ladra”. 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Piccaratico, Vinci (FI).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11% Vol. Uva 100% Trebbiano Toscano da cloni antichi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</w:p>
    <w:p>
      <w:pPr>
        <w:spacing w:after="0" w:line="260" w:lineRule="auto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6131560</wp:posOffset>
                </wp:positionH>
                <wp:positionV relativeFrom="paragraph">
                  <wp:posOffset>36830</wp:posOffset>
                </wp:positionV>
                <wp:extent cx="485140" cy="269875"/>
                <wp:effectExtent l="4445" t="4445" r="5715" b="1143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2.8pt;margin-top:2.9pt;height:21.25pt;width:38.2pt;mso-position-horizontal-relative:margin;z-index:251667456;mso-width-relative:page;mso-height-relative:page;" fillcolor="#FFFFFF [3201]" filled="t" stroked="t" coordsize="21600,21600" o:gfxdata="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XFpw1gAAAAkBAAAP&#10;AAAAAAAAAAEAIAAAACIAAABkcnMvZG93bnJldi54bWxQSwECFAAUAAAACACHTuJAWqiaB1MCAADL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Toscana Bianco IGT Pet-Nat Ancestrale,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it-IT"/>
        </w:rPr>
        <w:t>Rifermentato in bottiglia.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/>
          <w:color w:val="70AD47" w:themeColor="accent6"/>
          <w:sz w:val="24"/>
          <w:szCs w:val="24"/>
          <w:lang w:val="it-IT"/>
          <w14:textFill>
            <w14:solidFill>
              <w14:schemeClr w14:val="accent6"/>
            </w14:solidFill>
          </w14:textFill>
        </w:rPr>
        <w:t xml:space="preserve">Vino BIO Naturale SENZA SOLFITI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it-IT"/>
        </w:rPr>
        <w:t>2021 “PURO”.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  <w:t>Fattoria Lavacchio, Pontassieve (FI). 10% Vol. Uva 100% Trebbiano Toscano.</w:t>
      </w:r>
      <w:bookmarkStart w:id="0" w:name="_GoBack"/>
      <w:bookmarkEnd w:id="0"/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6145530</wp:posOffset>
                </wp:positionH>
                <wp:positionV relativeFrom="paragraph">
                  <wp:posOffset>58420</wp:posOffset>
                </wp:positionV>
                <wp:extent cx="485140" cy="269875"/>
                <wp:effectExtent l="4445" t="4445" r="5715" b="11430"/>
                <wp:wrapNone/>
                <wp:docPr id="1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9pt;margin-top:4.6pt;height:21.25pt;width:38.2pt;mso-position-horizontal-relative:margin;z-index:251666432;mso-width-relative:page;mso-height-relative:page;" fillcolor="#FFFFFF [3201]" filled="t" stroked="t" coordsize="21600,21600" o:gfxdata="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PhDD31gAAAAoBAAAP&#10;AAAAAAAAAAEAIAAAACIAAABkcnMvZG93bnJldi54bWxQSwECFAAUAAAACACHTuJAESRJx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Ribolla Gialla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 xml:space="preserve">Spumantizzata Brut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“Villa Sala”, </w:t>
      </w:r>
      <w:r>
        <w:rPr>
          <w:rFonts w:hint="default" w:ascii="Times New Roman" w:hAnsi="Times New Roman" w:eastAsia="Helvetica" w:cs="Times New Roman"/>
          <w:b w:val="0"/>
          <w:bCs w:val="0"/>
          <w:color w:val="auto"/>
          <w:sz w:val="24"/>
          <w:szCs w:val="24"/>
          <w:shd w:val="clear" w:color="auto" w:fill="FFFFFF"/>
          <w:lang w:val="it-IT"/>
        </w:rPr>
        <w:t>Az. Agr. Crocetta del Montello, Treviso.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11%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Uva 100% Ribolla Gialla.</w:t>
      </w:r>
    </w:p>
    <w:p>
      <w:pPr>
        <w:spacing w:after="0" w:line="26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6136005</wp:posOffset>
                </wp:positionH>
                <wp:positionV relativeFrom="paragraph">
                  <wp:posOffset>5715</wp:posOffset>
                </wp:positionV>
                <wp:extent cx="485140" cy="269875"/>
                <wp:effectExtent l="4445" t="4445" r="5715" b="11430"/>
                <wp:wrapNone/>
                <wp:docPr id="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15pt;margin-top:0.45pt;height:21.25pt;width:38.2pt;mso-position-horizontal-relative:margin;z-index:251659264;mso-width-relative:page;mso-height-relative:page;" fillcolor="#FFFFFF [3201]" filled="t" stroked="t" coordsize="21600,21600" o:gfxdata="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MwcizWAAAACAEAAA8A&#10;AAAAAAAAAQAgAAAAIgAAAGRycy9kb3ducmV2LnhtbFBLAQIUABQAAAAIAIdO4kDAwPEJUgIAAMsE&#10;AAAOAAAAAAAAAAEAIAAAACU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 xml:space="preserve">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Prosecco Valdobbiadene Superiore DOCG Millesimato 2018 “Canella” Brut, </w:t>
      </w:r>
      <w:r>
        <w:rPr>
          <w:rFonts w:ascii="Times New Roman" w:hAnsi="Times New Roman" w:cs="Times New Roman"/>
          <w:sz w:val="24"/>
          <w:szCs w:val="24"/>
        </w:rPr>
        <w:t xml:space="preserve">Treviso.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11% Vol.Uve 100% Glera (Prosecco).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ascii="Times New Roman" w:hAnsi="Times New Roman" w:eastAsia="Open Sans" w:cs="Times New Roman"/>
          <w:color w:val="0000FF"/>
          <w:sz w:val="24"/>
          <w:szCs w:val="24"/>
          <w:shd w:val="clear" w:color="auto" w:fill="FFFFFF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6145530</wp:posOffset>
                </wp:positionH>
                <wp:positionV relativeFrom="paragraph">
                  <wp:posOffset>119380</wp:posOffset>
                </wp:positionV>
                <wp:extent cx="485140" cy="269875"/>
                <wp:effectExtent l="4445" t="4445" r="5715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3.9pt;margin-top:9.4pt;height:21.25pt;width:38.2pt;mso-position-horizontal-relative:margin;z-index:251660288;mso-width-relative:page;mso-height-relative:page;" fillcolor="#FFFFFF [3201]" filled="t" stroked="t" coordsize="21600,21600" o:gfxdata="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ecGfq1wAAAAoBAAAP&#10;AAAAAAAAAAEAIAAAACIAAABkcnMvZG93bnJldi54bWxQSwECFAAUAAAACACHTuJAH9GfQF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10" w:hanging="120" w:hangingChars="50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Prosecco 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Conegliano-</w:t>
      </w:r>
      <w:r>
        <w:rPr>
          <w:rFonts w:ascii="Times New Roman" w:hAnsi="Times New Roman" w:cs="Times New Roman"/>
          <w:b/>
          <w:sz w:val="24"/>
          <w:szCs w:val="24"/>
        </w:rPr>
        <w:t xml:space="preserve">Valdobbiadene Superiore DOCG 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Extra Dry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Carpenè Malvolti</w:t>
      </w:r>
      <w:r>
        <w:rPr>
          <w:rFonts w:ascii="Times New Roman" w:hAnsi="Times New Roman" w:cs="Times New Roman"/>
          <w:b/>
          <w:sz w:val="24"/>
          <w:szCs w:val="24"/>
        </w:rPr>
        <w:t xml:space="preserve">” 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10" w:hanging="120" w:hangingChars="5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>Carpenè Malvolti, dal 1868, Conegliano 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t-IT"/>
        </w:rPr>
        <w:t xml:space="preserve">V). </w:t>
      </w:r>
      <w:r>
        <w:rPr>
          <w:rFonts w:ascii="Times New Roman" w:hAnsi="Times New Roman" w:cs="Times New Roman"/>
          <w:sz w:val="24"/>
          <w:szCs w:val="24"/>
        </w:rPr>
        <w:t>11% Vol.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Uve 100% Glera (Prosecco).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bCs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</w:p>
    <w:p>
      <w:pPr>
        <w:spacing w:after="0" w:line="260" w:lineRule="auto"/>
        <w:rPr>
          <w:rFonts w:ascii="Times New Roman" w:hAnsi="Times New Roman" w:cs="Times New Roman"/>
          <w:b/>
          <w:color w:val="C55A11" w:themeColor="accent2" w:themeShade="BF"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71755</wp:posOffset>
                </wp:positionV>
                <wp:extent cx="485140" cy="269875"/>
                <wp:effectExtent l="4445" t="4445" r="5715" b="11430"/>
                <wp:wrapNone/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484.15pt;margin-top:5.65pt;height:21.25pt;width:38.2pt;mso-position-horizontal-relative:margin;z-index:251661312;mso-width-relative:page;mso-height-relative:page;" fillcolor="#FFFFFF [3201]" filled="t" stroked="t" coordsize="21600,21600" o:gfxdata="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m0lBj1wAAAAoBAAAP&#10;AAAAAAAAAAEAIAAAACIAAABkcnMvZG93bnJldi54bWxQSwECFAAUAAAACACHTuJAhbn0TlICAADL&#10;BAAADgAAAAAAAAABACAAAAAm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Champagne Brut Henri de Verlaine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Reims. 12,5% Vol. Uva Chardonnay e Pinot Noir </w:t>
      </w:r>
    </w:p>
    <w:p>
      <w:pPr>
        <w:spacing w:after="0" w:line="260" w:lineRule="auto"/>
        <w:jc w:val="left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ED7D31" w:themeColor="accent2"/>
          <w:sz w:val="24"/>
          <w:szCs w:val="24"/>
          <w14:textFill>
            <w14:solidFill>
              <w14:schemeClr w14:val="accent2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eastAsia="Helvetica" w:cs="Times New Roman"/>
          <w:color w:val="0000FF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eastAsia="Helvetica" w:cs="Times New Roman"/>
          <w:color w:val="0000FF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445D"/>
    <w:rsid w:val="0742541C"/>
    <w:rsid w:val="0B1D0C51"/>
    <w:rsid w:val="1BD5346F"/>
    <w:rsid w:val="1E5B0A06"/>
    <w:rsid w:val="21837D9E"/>
    <w:rsid w:val="21FB28AD"/>
    <w:rsid w:val="229D2911"/>
    <w:rsid w:val="27413A47"/>
    <w:rsid w:val="2D942A45"/>
    <w:rsid w:val="2DDE0E7C"/>
    <w:rsid w:val="3C9F41D7"/>
    <w:rsid w:val="432506D7"/>
    <w:rsid w:val="4CA0221A"/>
    <w:rsid w:val="51BA7DA3"/>
    <w:rsid w:val="51C25B0C"/>
    <w:rsid w:val="53345189"/>
    <w:rsid w:val="5ADB401A"/>
    <w:rsid w:val="5C1B445D"/>
    <w:rsid w:val="5F4D2484"/>
    <w:rsid w:val="5FBC7FCE"/>
    <w:rsid w:val="603E7B6A"/>
    <w:rsid w:val="610621AF"/>
    <w:rsid w:val="62A7111B"/>
    <w:rsid w:val="64D1510E"/>
    <w:rsid w:val="67E54DF5"/>
    <w:rsid w:val="6D6B31B9"/>
    <w:rsid w:val="7C6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2020-09-29T10:14:00Z</dcterms:created>
  <dc:creator>leonardo.boni.1976</dc:creator>
  <cp:lastModifiedBy>leonardo boni</cp:lastModifiedBy>
  <dcterms:modified xsi:type="dcterms:W3CDTF">2022-10-13T13:09:43Z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F6E873B53C8042ABBE71F681DFD6E8F0</vt:lpwstr>
  </property>
</Properties>
</file>